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09F36" w14:textId="6A7B0998" w:rsidR="007E3B9A" w:rsidRDefault="009B1B7A" w:rsidP="001477ED">
      <w:pPr>
        <w:jc w:val="right"/>
      </w:pPr>
      <w:r>
        <w:rPr>
          <w:noProof/>
          <w:lang w:eastAsia="en-GB"/>
        </w:rPr>
        <w:drawing>
          <wp:inline distT="0" distB="0" distL="0" distR="0" wp14:anchorId="0D2BFA38" wp14:editId="0614840D">
            <wp:extent cx="2653200" cy="712800"/>
            <wp:effectExtent l="0" t="0" r="0" b="0"/>
            <wp:docPr id="2" name="Picture 2" descr="Oxford University Hospitals NHS Foundation Trust" title="OU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h-logo-colo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2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8DAE5" w14:textId="77777777" w:rsidR="00B676CB" w:rsidRDefault="005D7D1A" w:rsidP="007A39CB">
      <w:pPr>
        <w:pStyle w:val="Heading1"/>
      </w:pPr>
      <w:r>
        <w:t>SARCOMA MDT REFERRAL</w:t>
      </w:r>
    </w:p>
    <w:p w14:paraId="62225BD4" w14:textId="77777777" w:rsidR="009E5C39" w:rsidRPr="00B676CB" w:rsidRDefault="005D7D1A" w:rsidP="00B676CB">
      <w:pPr>
        <w:rPr>
          <w:b/>
          <w:sz w:val="24"/>
          <w:szCs w:val="24"/>
        </w:rPr>
      </w:pPr>
      <w:r w:rsidRPr="00B676CB">
        <w:rPr>
          <w:rFonts w:ascii="Arial" w:hAnsi="Arial" w:cs="Arial"/>
          <w:sz w:val="24"/>
          <w:szCs w:val="24"/>
        </w:rPr>
        <w:t>Please note that if the full and correct information isn’t given bel</w:t>
      </w:r>
      <w:r w:rsidR="009E5C39" w:rsidRPr="00B676CB">
        <w:rPr>
          <w:rFonts w:ascii="Arial" w:hAnsi="Arial" w:cs="Arial"/>
          <w:sz w:val="24"/>
          <w:szCs w:val="24"/>
        </w:rPr>
        <w:t>ow this may delay your patient’s</w:t>
      </w:r>
      <w:r w:rsidR="00AF3AEE" w:rsidRPr="00B676CB">
        <w:rPr>
          <w:rFonts w:ascii="Arial" w:hAnsi="Arial" w:cs="Arial"/>
          <w:sz w:val="24"/>
          <w:szCs w:val="24"/>
        </w:rPr>
        <w:t xml:space="preserve"> </w:t>
      </w:r>
      <w:r w:rsidRPr="00B676CB">
        <w:rPr>
          <w:rFonts w:ascii="Arial" w:hAnsi="Arial" w:cs="Arial"/>
          <w:sz w:val="24"/>
          <w:szCs w:val="24"/>
        </w:rPr>
        <w:t xml:space="preserve">discussion at the MDT. </w:t>
      </w:r>
    </w:p>
    <w:p w14:paraId="5B29CFA5" w14:textId="32F6C991" w:rsidR="005D7D1A" w:rsidRPr="00B676CB" w:rsidRDefault="005D7D1A" w:rsidP="009E5C39">
      <w:pPr>
        <w:rPr>
          <w:rFonts w:ascii="Arial" w:hAnsi="Arial" w:cs="Arial"/>
          <w:sz w:val="24"/>
          <w:szCs w:val="24"/>
        </w:rPr>
      </w:pPr>
      <w:r w:rsidRPr="00B676CB">
        <w:rPr>
          <w:rFonts w:ascii="Arial" w:hAnsi="Arial" w:cs="Arial"/>
          <w:sz w:val="24"/>
          <w:szCs w:val="24"/>
        </w:rPr>
        <w:t xml:space="preserve">Please complete </w:t>
      </w:r>
      <w:r w:rsidR="00AF3AEE" w:rsidRPr="00B676CB">
        <w:rPr>
          <w:rFonts w:ascii="Arial" w:hAnsi="Arial" w:cs="Arial"/>
          <w:sz w:val="24"/>
          <w:szCs w:val="24"/>
        </w:rPr>
        <w:t>this form electronically</w:t>
      </w:r>
      <w:r w:rsidR="00B676CB" w:rsidRPr="00B676CB">
        <w:rPr>
          <w:rFonts w:ascii="Arial" w:hAnsi="Arial" w:cs="Arial"/>
          <w:sz w:val="24"/>
          <w:szCs w:val="24"/>
        </w:rPr>
        <w:t xml:space="preserve"> in</w:t>
      </w:r>
      <w:r w:rsidR="009E5C39" w:rsidRPr="00B676CB">
        <w:rPr>
          <w:rFonts w:ascii="Arial" w:hAnsi="Arial" w:cs="Arial"/>
          <w:sz w:val="24"/>
          <w:szCs w:val="24"/>
        </w:rPr>
        <w:t xml:space="preserve"> full and send</w:t>
      </w:r>
      <w:r w:rsidR="00F010C1">
        <w:rPr>
          <w:rFonts w:ascii="Arial" w:hAnsi="Arial" w:cs="Arial"/>
          <w:sz w:val="24"/>
          <w:szCs w:val="24"/>
        </w:rPr>
        <w:t xml:space="preserve"> it in </w:t>
      </w:r>
      <w:r w:rsidR="00F010C1" w:rsidRPr="004F68FD">
        <w:rPr>
          <w:rFonts w:ascii="Arial" w:hAnsi="Arial" w:cs="Arial"/>
          <w:sz w:val="24"/>
          <w:szCs w:val="24"/>
          <w:u w:val="single"/>
        </w:rPr>
        <w:t>Word</w:t>
      </w:r>
      <w:r w:rsidR="00F010C1">
        <w:rPr>
          <w:rFonts w:ascii="Arial" w:hAnsi="Arial" w:cs="Arial"/>
          <w:sz w:val="24"/>
          <w:szCs w:val="24"/>
        </w:rPr>
        <w:t xml:space="preserve"> format (i.e. not as a scanned PDF) </w:t>
      </w:r>
      <w:r w:rsidR="009E5C39" w:rsidRPr="00B676CB">
        <w:rPr>
          <w:rFonts w:ascii="Arial" w:hAnsi="Arial" w:cs="Arial"/>
          <w:sz w:val="24"/>
          <w:szCs w:val="24"/>
        </w:rPr>
        <w:t xml:space="preserve">to </w:t>
      </w:r>
      <w:hyperlink r:id="rId8" w:history="1">
        <w:r w:rsidR="0034413B" w:rsidRPr="005B6DEF">
          <w:rPr>
            <w:rStyle w:val="Hyperlink"/>
            <w:rFonts w:ascii="Arial" w:hAnsi="Arial" w:cs="Arial"/>
            <w:sz w:val="24"/>
            <w:szCs w:val="24"/>
          </w:rPr>
          <w:t>mdtsarcoma@ouh.nhs.uk</w:t>
        </w:r>
      </w:hyperlink>
    </w:p>
    <w:p w14:paraId="6E0FE1E7" w14:textId="77777777" w:rsidR="005D7D1A" w:rsidRPr="00B676CB" w:rsidRDefault="005D7D1A">
      <w:pPr>
        <w:rPr>
          <w:rFonts w:ascii="Arial" w:hAnsi="Arial" w:cs="Arial"/>
          <w:sz w:val="24"/>
          <w:szCs w:val="24"/>
        </w:rPr>
      </w:pPr>
      <w:r w:rsidRPr="00B676CB">
        <w:rPr>
          <w:rFonts w:ascii="Arial" w:hAnsi="Arial" w:cs="Arial"/>
          <w:sz w:val="24"/>
          <w:szCs w:val="24"/>
        </w:rPr>
        <w:t>Please also attach any scan reports/pathology reports/clinical letters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10"/>
        <w:gridCol w:w="66"/>
        <w:gridCol w:w="96"/>
        <w:gridCol w:w="1228"/>
        <w:gridCol w:w="94"/>
        <w:gridCol w:w="1042"/>
        <w:gridCol w:w="375"/>
        <w:gridCol w:w="171"/>
        <w:gridCol w:w="1105"/>
        <w:gridCol w:w="142"/>
        <w:gridCol w:w="733"/>
        <w:gridCol w:w="826"/>
        <w:gridCol w:w="1701"/>
      </w:tblGrid>
      <w:tr w:rsidR="00B676CB" w:rsidRPr="00B676CB" w14:paraId="0AC2E230" w14:textId="77777777" w:rsidTr="004D4A6F">
        <w:tc>
          <w:tcPr>
            <w:tcW w:w="2310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14:paraId="725A4982" w14:textId="77777777" w:rsidR="00B676CB" w:rsidRPr="00B676CB" w:rsidRDefault="00B676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6CB">
              <w:rPr>
                <w:rFonts w:ascii="Arial" w:hAnsi="Arial" w:cs="Arial"/>
                <w:b/>
                <w:sz w:val="24"/>
                <w:szCs w:val="24"/>
              </w:rPr>
              <w:t>Date of decision to refer</w:t>
            </w:r>
          </w:p>
        </w:tc>
        <w:tc>
          <w:tcPr>
            <w:tcW w:w="2901" w:type="dxa"/>
            <w:gridSpan w:val="6"/>
            <w:tcBorders>
              <w:top w:val="single" w:sz="24" w:space="0" w:color="auto"/>
            </w:tcBorders>
          </w:tcPr>
          <w:p w14:paraId="0CC30454" w14:textId="77777777" w:rsidR="00B676CB" w:rsidRPr="00B676CB" w:rsidRDefault="00B676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3089C6FC" w14:textId="77777777" w:rsidR="00B676CB" w:rsidRPr="00B676CB" w:rsidRDefault="00B676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6CB">
              <w:rPr>
                <w:rFonts w:ascii="Arial" w:hAnsi="Arial" w:cs="Arial"/>
                <w:b/>
                <w:sz w:val="24"/>
                <w:szCs w:val="24"/>
              </w:rPr>
              <w:t>Date of referral</w:t>
            </w:r>
          </w:p>
        </w:tc>
        <w:tc>
          <w:tcPr>
            <w:tcW w:w="3402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14:paraId="30A37B6D" w14:textId="77777777" w:rsidR="00B676CB" w:rsidRPr="00B676CB" w:rsidRDefault="00B676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76CB" w:rsidRPr="00B676CB" w14:paraId="722D0128" w14:textId="77777777" w:rsidTr="004D4A6F">
        <w:tc>
          <w:tcPr>
            <w:tcW w:w="2310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14:paraId="716BF9E4" w14:textId="77777777" w:rsidR="00B676CB" w:rsidRPr="00B676CB" w:rsidRDefault="00B676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6CB">
              <w:rPr>
                <w:rFonts w:ascii="Arial" w:hAnsi="Arial" w:cs="Arial"/>
                <w:b/>
                <w:sz w:val="24"/>
                <w:szCs w:val="24"/>
              </w:rPr>
              <w:t>Referral Status</w:t>
            </w:r>
          </w:p>
        </w:tc>
        <w:tc>
          <w:tcPr>
            <w:tcW w:w="2901" w:type="dxa"/>
            <w:gridSpan w:val="6"/>
            <w:tcBorders>
              <w:top w:val="single" w:sz="24" w:space="0" w:color="auto"/>
            </w:tcBorders>
          </w:tcPr>
          <w:p w14:paraId="565E9158" w14:textId="77777777" w:rsidR="00B676CB" w:rsidRDefault="00B676CB" w:rsidP="00B676CB">
            <w:pPr>
              <w:tabs>
                <w:tab w:val="left" w:pos="1149"/>
              </w:tabs>
              <w:rPr>
                <w:rFonts w:ascii="Arial" w:hAnsi="Arial" w:cs="Arial"/>
                <w:sz w:val="24"/>
                <w:szCs w:val="24"/>
              </w:rPr>
            </w:pPr>
            <w:r w:rsidRPr="00B676CB">
              <w:rPr>
                <w:rFonts w:ascii="Arial" w:hAnsi="Arial" w:cs="Arial"/>
                <w:sz w:val="24"/>
                <w:szCs w:val="24"/>
              </w:rPr>
              <w:t>Please tick one of the below:</w:t>
            </w:r>
          </w:p>
          <w:p w14:paraId="04FABE01" w14:textId="77777777" w:rsidR="00AB7461" w:rsidRPr="00B676CB" w:rsidRDefault="00AB7461" w:rsidP="00B676CB">
            <w:pPr>
              <w:tabs>
                <w:tab w:val="left" w:pos="114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257E875" w14:textId="767E8D25" w:rsidR="00B676CB" w:rsidRPr="004D4A6F" w:rsidRDefault="00B676CB" w:rsidP="00B676CB">
            <w:pPr>
              <w:rPr>
                <w:rFonts w:ascii="Arial" w:hAnsi="Arial" w:cs="Arial"/>
              </w:rPr>
            </w:pPr>
            <w:r w:rsidRPr="004D4A6F">
              <w:rPr>
                <w:rFonts w:ascii="Arial" w:hAnsi="Arial" w:cs="Arial"/>
              </w:rPr>
              <w:t>O  2WW</w:t>
            </w:r>
            <w:r w:rsidR="004D4A6F" w:rsidRPr="004D4A6F">
              <w:rPr>
                <w:rFonts w:ascii="Arial" w:hAnsi="Arial" w:cs="Arial"/>
              </w:rPr>
              <w:t xml:space="preserve"> NHS</w:t>
            </w:r>
          </w:p>
          <w:p w14:paraId="217D9DE8" w14:textId="77777777" w:rsidR="00B676CB" w:rsidRPr="004D4A6F" w:rsidRDefault="00B676CB" w:rsidP="00B676CB">
            <w:pPr>
              <w:rPr>
                <w:rFonts w:ascii="Arial" w:hAnsi="Arial" w:cs="Arial"/>
              </w:rPr>
            </w:pPr>
          </w:p>
          <w:p w14:paraId="01933E8D" w14:textId="77777777" w:rsidR="00B676CB" w:rsidRPr="004D4A6F" w:rsidRDefault="00B676CB" w:rsidP="00B676CB">
            <w:pPr>
              <w:rPr>
                <w:rFonts w:ascii="Arial" w:hAnsi="Arial" w:cs="Arial"/>
              </w:rPr>
            </w:pPr>
            <w:r w:rsidRPr="004D4A6F">
              <w:rPr>
                <w:rFonts w:ascii="Arial" w:hAnsi="Arial" w:cs="Arial"/>
              </w:rPr>
              <w:t>O  Routine</w:t>
            </w:r>
            <w:r w:rsidR="004D4A6F" w:rsidRPr="004D4A6F">
              <w:rPr>
                <w:rFonts w:ascii="Arial" w:hAnsi="Arial" w:cs="Arial"/>
              </w:rPr>
              <w:t xml:space="preserve"> NHS</w:t>
            </w:r>
          </w:p>
          <w:p w14:paraId="2238908A" w14:textId="77777777" w:rsidR="004D4A6F" w:rsidRPr="004D4A6F" w:rsidRDefault="004D4A6F" w:rsidP="00B676CB">
            <w:pPr>
              <w:rPr>
                <w:rFonts w:ascii="Arial" w:hAnsi="Arial" w:cs="Arial"/>
                <w:b/>
              </w:rPr>
            </w:pPr>
          </w:p>
          <w:p w14:paraId="344561C8" w14:textId="0116D80B" w:rsidR="004D4A6F" w:rsidRPr="004D4A6F" w:rsidRDefault="004D4A6F" w:rsidP="004D4A6F">
            <w:pPr>
              <w:rPr>
                <w:rFonts w:ascii="Arial" w:hAnsi="Arial" w:cs="Arial"/>
              </w:rPr>
            </w:pPr>
            <w:r w:rsidRPr="004D4A6F">
              <w:rPr>
                <w:rFonts w:ascii="Arial" w:hAnsi="Arial" w:cs="Arial"/>
              </w:rPr>
              <w:t>O  PRIVATE PATIENT</w:t>
            </w:r>
          </w:p>
          <w:p w14:paraId="6B1F991B" w14:textId="071D9F47" w:rsidR="004D4A6F" w:rsidRPr="00B676CB" w:rsidRDefault="004D4A6F" w:rsidP="00B676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36419A1E" w14:textId="77777777" w:rsidR="00B676CB" w:rsidRPr="00B676CB" w:rsidRDefault="00B67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2WW point on pathway at date</w:t>
            </w:r>
            <w:r w:rsidRPr="00B676CB">
              <w:rPr>
                <w:rFonts w:ascii="Arial" w:hAnsi="Arial" w:cs="Arial"/>
                <w:b/>
                <w:sz w:val="24"/>
                <w:szCs w:val="24"/>
              </w:rPr>
              <w:t xml:space="preserve"> of referral</w:t>
            </w:r>
          </w:p>
        </w:tc>
        <w:tc>
          <w:tcPr>
            <w:tcW w:w="3402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14:paraId="0DC24DBD" w14:textId="77777777" w:rsidR="00B676CB" w:rsidRPr="00B676CB" w:rsidRDefault="00B676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7461" w:rsidRPr="00B676CB" w14:paraId="0F413B29" w14:textId="77777777" w:rsidTr="004D4A6F">
        <w:trPr>
          <w:trHeight w:val="633"/>
        </w:trPr>
        <w:tc>
          <w:tcPr>
            <w:tcW w:w="231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43924FE5" w14:textId="77777777" w:rsidR="00AB7461" w:rsidRPr="00B676CB" w:rsidRDefault="00AB74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PPI:</w:t>
            </w:r>
          </w:p>
        </w:tc>
        <w:tc>
          <w:tcPr>
            <w:tcW w:w="2901" w:type="dxa"/>
            <w:gridSpan w:val="6"/>
            <w:tcBorders>
              <w:bottom w:val="single" w:sz="24" w:space="0" w:color="auto"/>
            </w:tcBorders>
          </w:tcPr>
          <w:p w14:paraId="5F0FE17A" w14:textId="77777777" w:rsidR="00AB7461" w:rsidRPr="00B676CB" w:rsidRDefault="00AB74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7F49E4A0" w14:textId="77777777" w:rsidR="00AB7461" w:rsidRPr="00B676CB" w:rsidRDefault="00ED61CA" w:rsidP="00AB74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OUH MRN:</w:t>
            </w:r>
          </w:p>
        </w:tc>
        <w:tc>
          <w:tcPr>
            <w:tcW w:w="3402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14:paraId="50D4D020" w14:textId="77777777" w:rsidR="00AB7461" w:rsidRPr="00B676CB" w:rsidRDefault="00AB74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7461" w:rsidRPr="00B676CB" w14:paraId="33F50E56" w14:textId="77777777" w:rsidTr="00911597">
        <w:trPr>
          <w:trHeight w:val="463"/>
        </w:trPr>
        <w:tc>
          <w:tcPr>
            <w:tcW w:w="231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14:paraId="54875E13" w14:textId="77777777" w:rsidR="00AB7461" w:rsidRPr="00B676CB" w:rsidRDefault="00911597" w:rsidP="00D030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Referring doctor/ institution </w:t>
            </w:r>
            <w:r w:rsidR="00AB7461" w:rsidRPr="00B676CB">
              <w:rPr>
                <w:rFonts w:ascii="Arial" w:hAnsi="Arial" w:cs="Arial"/>
                <w:b/>
                <w:sz w:val="24"/>
                <w:szCs w:val="24"/>
              </w:rPr>
              <w:t>and contact details for MDT outcome</w:t>
            </w:r>
            <w:r w:rsidR="00AB74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79" w:type="dxa"/>
            <w:gridSpan w:val="12"/>
            <w:tcBorders>
              <w:bottom w:val="single" w:sz="4" w:space="0" w:color="auto"/>
              <w:right w:val="single" w:sz="24" w:space="0" w:color="auto"/>
            </w:tcBorders>
          </w:tcPr>
          <w:p w14:paraId="6830D1FF" w14:textId="77777777" w:rsidR="00AB7461" w:rsidRPr="00B676CB" w:rsidRDefault="00AB74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and address:</w:t>
            </w:r>
          </w:p>
        </w:tc>
      </w:tr>
      <w:tr w:rsidR="00AB7461" w:rsidRPr="00B676CB" w14:paraId="499DFC9B" w14:textId="77777777" w:rsidTr="00AB7461">
        <w:trPr>
          <w:trHeight w:val="413"/>
        </w:trPr>
        <w:tc>
          <w:tcPr>
            <w:tcW w:w="231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B33C5E4" w14:textId="77777777" w:rsidR="00AB7461" w:rsidRPr="00B676CB" w:rsidRDefault="00AB74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79" w:type="dxa"/>
            <w:gridSpan w:val="12"/>
            <w:tcBorders>
              <w:bottom w:val="single" w:sz="4" w:space="0" w:color="auto"/>
              <w:right w:val="single" w:sz="24" w:space="0" w:color="auto"/>
            </w:tcBorders>
          </w:tcPr>
          <w:p w14:paraId="6C3BB50F" w14:textId="77777777" w:rsidR="00AB7461" w:rsidRPr="00B676CB" w:rsidRDefault="00AB74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Phone No:</w:t>
            </w:r>
          </w:p>
        </w:tc>
      </w:tr>
      <w:tr w:rsidR="00AB7461" w:rsidRPr="00B676CB" w14:paraId="509835CD" w14:textId="77777777" w:rsidTr="003A54E0">
        <w:trPr>
          <w:trHeight w:val="412"/>
        </w:trPr>
        <w:tc>
          <w:tcPr>
            <w:tcW w:w="231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4CF09F66" w14:textId="77777777" w:rsidR="00AB7461" w:rsidRPr="00B676CB" w:rsidRDefault="00AB74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79" w:type="dxa"/>
            <w:gridSpan w:val="12"/>
            <w:tcBorders>
              <w:bottom w:val="single" w:sz="24" w:space="0" w:color="auto"/>
              <w:right w:val="single" w:sz="24" w:space="0" w:color="auto"/>
            </w:tcBorders>
          </w:tcPr>
          <w:p w14:paraId="461FE4C5" w14:textId="77777777" w:rsidR="00AB7461" w:rsidRPr="00B676CB" w:rsidRDefault="00AB74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</w:tc>
      </w:tr>
      <w:tr w:rsidR="00D030EF" w:rsidRPr="00B676CB" w14:paraId="2F60E28C" w14:textId="77777777" w:rsidTr="004D4A6F">
        <w:tc>
          <w:tcPr>
            <w:tcW w:w="23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54EA50" w14:textId="77777777" w:rsidR="00D030EF" w:rsidRDefault="00D030EF" w:rsidP="00D030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6CB">
              <w:rPr>
                <w:rFonts w:ascii="Arial" w:hAnsi="Arial" w:cs="Arial"/>
                <w:b/>
                <w:sz w:val="24"/>
                <w:szCs w:val="24"/>
              </w:rPr>
              <w:t>Patient name</w:t>
            </w:r>
          </w:p>
          <w:p w14:paraId="26ADEE08" w14:textId="77777777" w:rsidR="00D030EF" w:rsidRPr="00B676CB" w:rsidRDefault="00D030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gridSpan w:val="6"/>
            <w:tcBorders>
              <w:top w:val="single" w:sz="24" w:space="0" w:color="auto"/>
              <w:right w:val="single" w:sz="24" w:space="0" w:color="auto"/>
            </w:tcBorders>
          </w:tcPr>
          <w:p w14:paraId="79918331" w14:textId="77777777" w:rsidR="00D030EF" w:rsidRPr="00B676CB" w:rsidRDefault="00D030EF" w:rsidP="009E5C39">
            <w:pPr>
              <w:tabs>
                <w:tab w:val="left" w:pos="114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62EA48" w14:textId="77777777" w:rsidR="00D030EF" w:rsidRPr="00B676CB" w:rsidRDefault="00D030EF" w:rsidP="009E5C39">
            <w:pPr>
              <w:tabs>
                <w:tab w:val="left" w:pos="1149"/>
              </w:tabs>
              <w:rPr>
                <w:rFonts w:ascii="Arial" w:hAnsi="Arial" w:cs="Arial"/>
                <w:sz w:val="24"/>
                <w:szCs w:val="24"/>
              </w:rPr>
            </w:pPr>
            <w:r w:rsidRPr="00B676CB">
              <w:rPr>
                <w:rFonts w:ascii="Arial" w:hAnsi="Arial" w:cs="Arial"/>
                <w:b/>
                <w:sz w:val="24"/>
                <w:szCs w:val="24"/>
              </w:rPr>
              <w:t>Patient DOB</w:t>
            </w:r>
          </w:p>
        </w:tc>
        <w:tc>
          <w:tcPr>
            <w:tcW w:w="3402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14:paraId="13C2B330" w14:textId="77777777" w:rsidR="00D030EF" w:rsidRPr="00B676CB" w:rsidRDefault="00D030EF" w:rsidP="009E5C39">
            <w:pPr>
              <w:tabs>
                <w:tab w:val="left" w:pos="114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0EF" w:rsidRPr="00B676CB" w14:paraId="7B685EDD" w14:textId="77777777" w:rsidTr="004D4A6F">
        <w:tc>
          <w:tcPr>
            <w:tcW w:w="23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DFF1D9" w14:textId="77777777" w:rsidR="00D030EF" w:rsidRPr="00B676CB" w:rsidRDefault="00D030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6CB">
              <w:rPr>
                <w:rFonts w:ascii="Arial" w:hAnsi="Arial" w:cs="Arial"/>
                <w:b/>
                <w:sz w:val="24"/>
                <w:szCs w:val="24"/>
              </w:rPr>
              <w:t>Patient phone no.</w:t>
            </w:r>
          </w:p>
        </w:tc>
        <w:tc>
          <w:tcPr>
            <w:tcW w:w="2901" w:type="dxa"/>
            <w:gridSpan w:val="6"/>
            <w:tcBorders>
              <w:right w:val="single" w:sz="24" w:space="0" w:color="auto"/>
            </w:tcBorders>
          </w:tcPr>
          <w:p w14:paraId="544DD544" w14:textId="77777777" w:rsidR="00D030EF" w:rsidRPr="00B676CB" w:rsidRDefault="00D030EF" w:rsidP="009E5C39">
            <w:pPr>
              <w:tabs>
                <w:tab w:val="left" w:pos="114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48FB7DD3" w14:textId="77777777" w:rsidR="00D030EF" w:rsidRPr="00B676CB" w:rsidRDefault="00D030EF" w:rsidP="00D030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6CB">
              <w:rPr>
                <w:rFonts w:ascii="Arial" w:hAnsi="Arial" w:cs="Arial"/>
                <w:b/>
                <w:sz w:val="24"/>
                <w:szCs w:val="24"/>
              </w:rPr>
              <w:t xml:space="preserve">Patient address </w:t>
            </w:r>
          </w:p>
          <w:p w14:paraId="7316E59C" w14:textId="77777777" w:rsidR="00D030EF" w:rsidRPr="00B676CB" w:rsidRDefault="00D030EF" w:rsidP="009E5C39">
            <w:pPr>
              <w:tabs>
                <w:tab w:val="left" w:pos="114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 w:val="restart"/>
            <w:tcBorders>
              <w:right w:val="single" w:sz="24" w:space="0" w:color="auto"/>
            </w:tcBorders>
          </w:tcPr>
          <w:p w14:paraId="50738955" w14:textId="77777777" w:rsidR="00D030EF" w:rsidRPr="00B676CB" w:rsidRDefault="00D030EF" w:rsidP="009E5C39">
            <w:pPr>
              <w:tabs>
                <w:tab w:val="left" w:pos="114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0EF" w:rsidRPr="00B676CB" w14:paraId="1E716250" w14:textId="77777777" w:rsidTr="004D4A6F">
        <w:tc>
          <w:tcPr>
            <w:tcW w:w="231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6E0C2E15" w14:textId="77777777" w:rsidR="00D030EF" w:rsidRPr="00B676CB" w:rsidRDefault="00D030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6CB">
              <w:rPr>
                <w:rFonts w:ascii="Arial" w:hAnsi="Arial" w:cs="Arial"/>
                <w:b/>
                <w:sz w:val="24"/>
                <w:szCs w:val="24"/>
              </w:rPr>
              <w:t>Patient NHS number</w:t>
            </w:r>
          </w:p>
        </w:tc>
        <w:tc>
          <w:tcPr>
            <w:tcW w:w="2901" w:type="dxa"/>
            <w:gridSpan w:val="6"/>
            <w:tcBorders>
              <w:bottom w:val="single" w:sz="24" w:space="0" w:color="auto"/>
              <w:right w:val="single" w:sz="24" w:space="0" w:color="auto"/>
            </w:tcBorders>
          </w:tcPr>
          <w:p w14:paraId="6450C7C0" w14:textId="77777777" w:rsidR="00D030EF" w:rsidRPr="00B676CB" w:rsidRDefault="00D030EF" w:rsidP="009E5C39">
            <w:pPr>
              <w:tabs>
                <w:tab w:val="left" w:pos="114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0A0BEECA" w14:textId="77777777" w:rsidR="00D030EF" w:rsidRPr="00B676CB" w:rsidRDefault="00D030EF" w:rsidP="009E5C39">
            <w:pPr>
              <w:tabs>
                <w:tab w:val="left" w:pos="114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  <w:tcBorders>
              <w:right w:val="single" w:sz="24" w:space="0" w:color="auto"/>
            </w:tcBorders>
          </w:tcPr>
          <w:p w14:paraId="06D46D4A" w14:textId="77777777" w:rsidR="00D030EF" w:rsidRPr="00B676CB" w:rsidRDefault="00D030EF" w:rsidP="009E5C39">
            <w:pPr>
              <w:tabs>
                <w:tab w:val="left" w:pos="114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0EF" w:rsidRPr="00B676CB" w14:paraId="2E834261" w14:textId="77777777" w:rsidTr="007E3B9A">
        <w:tc>
          <w:tcPr>
            <w:tcW w:w="231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7ED553E7" w14:textId="77777777" w:rsidR="00D030EF" w:rsidRPr="00B676CB" w:rsidRDefault="00D030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 patient aware of the referral</w:t>
            </w:r>
            <w:r w:rsidR="00911597">
              <w:rPr>
                <w:rFonts w:ascii="Arial" w:hAnsi="Arial" w:cs="Arial"/>
                <w:b/>
                <w:sz w:val="24"/>
                <w:szCs w:val="24"/>
              </w:rPr>
              <w:t>/ diagnosis</w:t>
            </w:r>
          </w:p>
        </w:tc>
        <w:tc>
          <w:tcPr>
            <w:tcW w:w="2901" w:type="dxa"/>
            <w:gridSpan w:val="6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00B1A3" w14:textId="77777777" w:rsidR="00D030EF" w:rsidRPr="00D030EF" w:rsidRDefault="00D030EF" w:rsidP="009E5C39">
            <w:pPr>
              <w:tabs>
                <w:tab w:val="left" w:pos="114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030EF">
              <w:rPr>
                <w:rFonts w:ascii="Arial" w:hAnsi="Arial" w:cs="Arial"/>
                <w:b/>
                <w:sz w:val="24"/>
                <w:szCs w:val="24"/>
              </w:rPr>
              <w:t>Y/N</w:t>
            </w:r>
          </w:p>
        </w:tc>
        <w:tc>
          <w:tcPr>
            <w:tcW w:w="1276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AABA9A3" w14:textId="77777777" w:rsidR="00D030EF" w:rsidRPr="00B676CB" w:rsidRDefault="00D030EF" w:rsidP="009E5C39">
            <w:pPr>
              <w:tabs>
                <w:tab w:val="left" w:pos="114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6978982" w14:textId="77777777" w:rsidR="00D030EF" w:rsidRPr="00B676CB" w:rsidRDefault="00D030EF" w:rsidP="009E5C39">
            <w:pPr>
              <w:tabs>
                <w:tab w:val="left" w:pos="114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7D1A" w:rsidRPr="00B676CB" w14:paraId="0903F898" w14:textId="77777777" w:rsidTr="007E3B9A">
        <w:tc>
          <w:tcPr>
            <w:tcW w:w="23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2CAEFA45" w14:textId="74EED72A" w:rsidR="00AF3AEE" w:rsidRPr="00B676CB" w:rsidRDefault="00AF3AE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579" w:type="dxa"/>
            <w:gridSpan w:val="1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C3FCE9" w14:textId="77777777" w:rsidR="009E5C39" w:rsidRPr="00B676CB" w:rsidRDefault="009E5C39" w:rsidP="009E5C39">
            <w:pPr>
              <w:tabs>
                <w:tab w:val="left" w:pos="1149"/>
              </w:tabs>
              <w:rPr>
                <w:rFonts w:ascii="Arial" w:hAnsi="Arial" w:cs="Arial"/>
                <w:sz w:val="24"/>
                <w:szCs w:val="24"/>
              </w:rPr>
            </w:pPr>
            <w:r w:rsidRPr="00B676CB">
              <w:rPr>
                <w:rFonts w:ascii="Arial" w:hAnsi="Arial" w:cs="Arial"/>
                <w:sz w:val="24"/>
                <w:szCs w:val="24"/>
              </w:rPr>
              <w:t>Please tick one of the below:</w:t>
            </w:r>
          </w:p>
          <w:p w14:paraId="2CCA5A4D" w14:textId="77777777" w:rsidR="00760DD0" w:rsidRPr="00B676CB" w:rsidRDefault="00760DD0" w:rsidP="00760DD0">
            <w:pPr>
              <w:tabs>
                <w:tab w:val="left" w:pos="1149"/>
              </w:tabs>
              <w:rPr>
                <w:rFonts w:ascii="Arial" w:hAnsi="Arial" w:cs="Arial"/>
                <w:sz w:val="24"/>
                <w:szCs w:val="24"/>
              </w:rPr>
            </w:pPr>
            <w:r w:rsidRPr="00B676CB">
              <w:rPr>
                <w:rFonts w:ascii="Arial" w:hAnsi="Arial" w:cs="Arial"/>
                <w:sz w:val="24"/>
                <w:szCs w:val="24"/>
              </w:rPr>
              <w:t>O  For MDT opinion only</w:t>
            </w:r>
          </w:p>
          <w:p w14:paraId="69F705C6" w14:textId="77777777" w:rsidR="00760DD0" w:rsidRDefault="00760DD0" w:rsidP="00760DD0">
            <w:pPr>
              <w:tabs>
                <w:tab w:val="left" w:pos="114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4A579E9" w14:textId="77777777" w:rsidR="00760DD0" w:rsidRPr="00B676CB" w:rsidRDefault="00760DD0" w:rsidP="00760DD0">
            <w:pPr>
              <w:tabs>
                <w:tab w:val="left" w:pos="1149"/>
              </w:tabs>
              <w:rPr>
                <w:rFonts w:ascii="Arial" w:hAnsi="Arial" w:cs="Arial"/>
                <w:sz w:val="24"/>
                <w:szCs w:val="24"/>
              </w:rPr>
            </w:pPr>
            <w:r w:rsidRPr="00B676CB">
              <w:rPr>
                <w:rFonts w:ascii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sz w:val="24"/>
                <w:szCs w:val="24"/>
              </w:rPr>
              <w:t>For Radiology/Pathology opinion only</w:t>
            </w:r>
          </w:p>
          <w:p w14:paraId="1B42B896" w14:textId="77777777" w:rsidR="009E5C39" w:rsidRPr="00B676CB" w:rsidRDefault="009E5C39" w:rsidP="009E5C39">
            <w:pPr>
              <w:tabs>
                <w:tab w:val="left" w:pos="114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9B01D45" w14:textId="77777777" w:rsidR="009E5C39" w:rsidRPr="00B676CB" w:rsidRDefault="009E5C39" w:rsidP="009E5C39">
            <w:pPr>
              <w:tabs>
                <w:tab w:val="left" w:pos="1149"/>
              </w:tabs>
              <w:rPr>
                <w:rFonts w:ascii="Arial" w:hAnsi="Arial" w:cs="Arial"/>
                <w:sz w:val="24"/>
                <w:szCs w:val="24"/>
              </w:rPr>
            </w:pPr>
            <w:r w:rsidRPr="00B676CB">
              <w:rPr>
                <w:rFonts w:ascii="Arial" w:hAnsi="Arial" w:cs="Arial"/>
                <w:sz w:val="24"/>
                <w:szCs w:val="24"/>
              </w:rPr>
              <w:t>O Other: Give Details:</w:t>
            </w:r>
          </w:p>
          <w:p w14:paraId="556D7242" w14:textId="77777777" w:rsidR="0037333A" w:rsidRDefault="003733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5FC48C" w14:textId="77777777" w:rsidR="0037333A" w:rsidRPr="00B676CB" w:rsidRDefault="003733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333A" w:rsidRPr="00B676CB" w14:paraId="1A498B7B" w14:textId="77777777" w:rsidTr="007E3B9A">
        <w:tc>
          <w:tcPr>
            <w:tcW w:w="23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38E40AAC" w14:textId="76408F67" w:rsidR="0037333A" w:rsidRPr="00B676CB" w:rsidRDefault="0037333A" w:rsidP="003733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Specific q</w:t>
            </w:r>
            <w:r w:rsidRPr="00B676CB">
              <w:rPr>
                <w:rFonts w:ascii="Arial" w:hAnsi="Arial" w:cs="Arial"/>
                <w:b/>
                <w:sz w:val="24"/>
                <w:szCs w:val="24"/>
              </w:rPr>
              <w:t>uestion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676CB">
              <w:rPr>
                <w:rFonts w:ascii="Arial" w:hAnsi="Arial" w:cs="Arial"/>
                <w:b/>
                <w:sz w:val="24"/>
                <w:szCs w:val="24"/>
              </w:rPr>
              <w:t xml:space="preserve"> for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 w:rsidRPr="00B676CB">
              <w:rPr>
                <w:rFonts w:ascii="Arial" w:hAnsi="Arial" w:cs="Arial"/>
                <w:b/>
                <w:sz w:val="24"/>
                <w:szCs w:val="24"/>
              </w:rPr>
              <w:t>MDT?</w:t>
            </w:r>
          </w:p>
          <w:p w14:paraId="0B97BFFB" w14:textId="1F7A49E5" w:rsidR="0037333A" w:rsidRPr="00B676CB" w:rsidRDefault="0037333A" w:rsidP="003733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6CB">
              <w:rPr>
                <w:rFonts w:ascii="Arial" w:hAnsi="Arial" w:cs="Arial"/>
                <w:b/>
                <w:color w:val="FF0000"/>
                <w:sz w:val="24"/>
                <w:szCs w:val="24"/>
              </w:rPr>
              <w:t>Without this there can be no discussion</w:t>
            </w:r>
          </w:p>
        </w:tc>
        <w:tc>
          <w:tcPr>
            <w:tcW w:w="7579" w:type="dxa"/>
            <w:gridSpan w:val="12"/>
            <w:tcBorders>
              <w:top w:val="single" w:sz="24" w:space="0" w:color="auto"/>
              <w:right w:val="single" w:sz="24" w:space="0" w:color="auto"/>
            </w:tcBorders>
          </w:tcPr>
          <w:p w14:paraId="57ACC68A" w14:textId="77777777" w:rsidR="0037333A" w:rsidRPr="00B676CB" w:rsidRDefault="0037333A" w:rsidP="009E5C39">
            <w:pPr>
              <w:tabs>
                <w:tab w:val="left" w:pos="114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0DD0" w:rsidRPr="00B676CB" w14:paraId="3A186924" w14:textId="77777777" w:rsidTr="004F68FD">
        <w:trPr>
          <w:trHeight w:val="770"/>
        </w:trPr>
        <w:tc>
          <w:tcPr>
            <w:tcW w:w="23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78648880" w14:textId="77777777" w:rsidR="00760DD0" w:rsidRPr="00B676CB" w:rsidRDefault="00760DD0" w:rsidP="00760D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6CB">
              <w:rPr>
                <w:rFonts w:ascii="Arial" w:hAnsi="Arial" w:cs="Arial"/>
                <w:b/>
                <w:sz w:val="24"/>
                <w:szCs w:val="24"/>
              </w:rPr>
              <w:t>Patient presents with:</w:t>
            </w:r>
          </w:p>
          <w:p w14:paraId="43D599ED" w14:textId="77777777" w:rsidR="00760DD0" w:rsidRPr="00B676CB" w:rsidRDefault="00760DD0" w:rsidP="00760D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79" w:type="dxa"/>
            <w:gridSpan w:val="1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7EE3A6" w14:textId="77777777" w:rsidR="00760DD0" w:rsidRDefault="00760DD0" w:rsidP="009E5C39">
            <w:pPr>
              <w:tabs>
                <w:tab w:val="left" w:pos="114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2F04D3E" w14:textId="77777777" w:rsidR="00760DD0" w:rsidRDefault="00760DD0" w:rsidP="009E5C39">
            <w:pPr>
              <w:tabs>
                <w:tab w:val="left" w:pos="114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D019C5" w14:textId="77777777" w:rsidR="00760DD0" w:rsidRDefault="00760DD0" w:rsidP="009E5C39">
            <w:pPr>
              <w:tabs>
                <w:tab w:val="left" w:pos="114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67E4541" w14:textId="77777777" w:rsidR="004F68FD" w:rsidRDefault="004F68FD" w:rsidP="009E5C39">
            <w:pPr>
              <w:tabs>
                <w:tab w:val="left" w:pos="114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F63FBBF" w14:textId="77777777" w:rsidR="004F68FD" w:rsidRDefault="004F68FD" w:rsidP="009E5C39">
            <w:pPr>
              <w:tabs>
                <w:tab w:val="left" w:pos="114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57950AB" w14:textId="77777777" w:rsidR="00760DD0" w:rsidRPr="00B676CB" w:rsidRDefault="00760DD0" w:rsidP="009E5C39">
            <w:pPr>
              <w:tabs>
                <w:tab w:val="left" w:pos="114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0DD0" w:rsidRPr="00B676CB" w14:paraId="3DA0E498" w14:textId="77777777" w:rsidTr="004F68FD">
        <w:trPr>
          <w:trHeight w:val="461"/>
        </w:trPr>
        <w:tc>
          <w:tcPr>
            <w:tcW w:w="23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55866CAF" w14:textId="77777777" w:rsidR="00760DD0" w:rsidRPr="00B676CB" w:rsidRDefault="00911597" w:rsidP="009115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760DD0" w:rsidRPr="00B676CB">
              <w:rPr>
                <w:rFonts w:ascii="Arial" w:hAnsi="Arial" w:cs="Arial"/>
                <w:b/>
                <w:sz w:val="24"/>
                <w:szCs w:val="24"/>
              </w:rPr>
              <w:t xml:space="preserve">iagnosis: </w:t>
            </w:r>
          </w:p>
        </w:tc>
        <w:tc>
          <w:tcPr>
            <w:tcW w:w="7579" w:type="dxa"/>
            <w:gridSpan w:val="1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0450EA" w14:textId="77777777" w:rsidR="00760DD0" w:rsidRPr="00B676CB" w:rsidRDefault="00760DD0" w:rsidP="009E5C39">
            <w:pPr>
              <w:tabs>
                <w:tab w:val="left" w:pos="114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0DD0" w:rsidRPr="00B676CB" w14:paraId="3D75ECB0" w14:textId="77777777" w:rsidTr="00AB7461">
        <w:trPr>
          <w:trHeight w:val="135"/>
        </w:trPr>
        <w:tc>
          <w:tcPr>
            <w:tcW w:w="231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14:paraId="606E6EE9" w14:textId="77777777" w:rsidR="00760DD0" w:rsidRPr="00B676CB" w:rsidRDefault="00760DD0" w:rsidP="00760DD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Staging</w:t>
            </w:r>
          </w:p>
        </w:tc>
        <w:tc>
          <w:tcPr>
            <w:tcW w:w="2526" w:type="dxa"/>
            <w:gridSpan w:val="5"/>
            <w:tcBorders>
              <w:top w:val="single" w:sz="24" w:space="0" w:color="auto"/>
              <w:right w:val="single" w:sz="4" w:space="0" w:color="auto"/>
            </w:tcBorders>
          </w:tcPr>
          <w:p w14:paraId="07A1DCBB" w14:textId="77777777" w:rsidR="00760DD0" w:rsidRPr="00D030EF" w:rsidRDefault="00760DD0" w:rsidP="00760DD0">
            <w:pPr>
              <w:tabs>
                <w:tab w:val="left" w:pos="114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30EF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2526" w:type="dxa"/>
            <w:gridSpan w:val="5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679D9D9D" w14:textId="77777777" w:rsidR="00760DD0" w:rsidRPr="00D030EF" w:rsidRDefault="00760DD0" w:rsidP="00760DD0">
            <w:pPr>
              <w:tabs>
                <w:tab w:val="left" w:pos="114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30EF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2527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24B48C45" w14:textId="77777777" w:rsidR="00760DD0" w:rsidRPr="00D030EF" w:rsidRDefault="00760DD0" w:rsidP="00760DD0">
            <w:pPr>
              <w:tabs>
                <w:tab w:val="left" w:pos="114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30EF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</w:tr>
      <w:tr w:rsidR="00760DD0" w:rsidRPr="00B676CB" w14:paraId="75524FE7" w14:textId="77777777" w:rsidTr="00AB7461">
        <w:trPr>
          <w:trHeight w:val="135"/>
        </w:trPr>
        <w:tc>
          <w:tcPr>
            <w:tcW w:w="231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7005E990" w14:textId="77777777" w:rsidR="00760DD0" w:rsidRDefault="00760DD0" w:rsidP="00760D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DDE1A0C" w14:textId="77777777" w:rsidR="00760DD0" w:rsidRDefault="00760DD0" w:rsidP="009E5C39">
            <w:pPr>
              <w:tabs>
                <w:tab w:val="left" w:pos="114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A0504" w14:textId="77777777" w:rsidR="00760DD0" w:rsidRDefault="00760DD0" w:rsidP="009E5C39">
            <w:pPr>
              <w:tabs>
                <w:tab w:val="left" w:pos="114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7BBF4F4E" w14:textId="77777777" w:rsidR="00760DD0" w:rsidRDefault="00760DD0" w:rsidP="009E5C39">
            <w:pPr>
              <w:tabs>
                <w:tab w:val="left" w:pos="114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7D1A" w:rsidRPr="00B676CB" w14:paraId="0D128BBE" w14:textId="77777777" w:rsidTr="004D4A6F">
        <w:tc>
          <w:tcPr>
            <w:tcW w:w="2310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14:paraId="71D058C3" w14:textId="77777777" w:rsidR="005D7D1A" w:rsidRPr="00B676CB" w:rsidRDefault="005D7D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6CB">
              <w:rPr>
                <w:rFonts w:ascii="Arial" w:hAnsi="Arial" w:cs="Arial"/>
                <w:b/>
                <w:sz w:val="24"/>
                <w:szCs w:val="24"/>
              </w:rPr>
              <w:t>Pathology review</w:t>
            </w:r>
          </w:p>
        </w:tc>
        <w:tc>
          <w:tcPr>
            <w:tcW w:w="1390" w:type="dxa"/>
            <w:gridSpan w:val="3"/>
            <w:tcBorders>
              <w:top w:val="single" w:sz="24" w:space="0" w:color="auto"/>
            </w:tcBorders>
          </w:tcPr>
          <w:p w14:paraId="60EA16D1" w14:textId="77777777" w:rsidR="005D7D1A" w:rsidRPr="00B676CB" w:rsidRDefault="00EC2C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6CB">
              <w:rPr>
                <w:rFonts w:ascii="Arial" w:hAnsi="Arial" w:cs="Arial"/>
                <w:b/>
                <w:sz w:val="24"/>
                <w:szCs w:val="24"/>
              </w:rPr>
              <w:t>Y/N</w:t>
            </w:r>
          </w:p>
        </w:tc>
        <w:tc>
          <w:tcPr>
            <w:tcW w:w="2787" w:type="dxa"/>
            <w:gridSpan w:val="5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0F7A3203" w14:textId="75958862" w:rsidR="005D7D1A" w:rsidRPr="00B676CB" w:rsidRDefault="005D7D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333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Where </w:t>
            </w:r>
            <w:r w:rsidR="004D4A6F" w:rsidRPr="0037333A">
              <w:rPr>
                <w:rFonts w:ascii="Arial" w:hAnsi="Arial" w:cs="Arial"/>
                <w:b/>
                <w:color w:val="FF0000"/>
                <w:sz w:val="24"/>
                <w:szCs w:val="24"/>
              </w:rPr>
              <w:t>are the</w:t>
            </w:r>
            <w:r w:rsidRPr="0037333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pathology</w:t>
            </w:r>
            <w:r w:rsidR="004D4A6F" w:rsidRPr="0037333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specimens</w:t>
            </w:r>
            <w:r w:rsidRPr="0037333A">
              <w:rPr>
                <w:rFonts w:ascii="Arial" w:hAnsi="Arial" w:cs="Arial"/>
                <w:b/>
                <w:color w:val="FF0000"/>
                <w:sz w:val="24"/>
                <w:szCs w:val="24"/>
              </w:rPr>
              <w:t>?</w:t>
            </w:r>
            <w:r w:rsidR="001477ED" w:rsidRPr="0037333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14:paraId="5DDD47A6" w14:textId="77777777" w:rsidR="005D7D1A" w:rsidRPr="00B676CB" w:rsidRDefault="005D7D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77ED" w:rsidRPr="00B676CB" w14:paraId="762B2673" w14:textId="77777777" w:rsidTr="004D4A6F">
        <w:tc>
          <w:tcPr>
            <w:tcW w:w="2310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1B87A2BC" w14:textId="77777777" w:rsidR="001477ED" w:rsidRPr="00B676CB" w:rsidRDefault="009115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Biopsy or post-surgery</w:t>
            </w:r>
            <w:r w:rsidR="001477ED" w:rsidRPr="00B676CB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1390" w:type="dxa"/>
            <w:gridSpan w:val="3"/>
          </w:tcPr>
          <w:p w14:paraId="3D7ACE4E" w14:textId="77777777" w:rsidR="001477ED" w:rsidRPr="00B676CB" w:rsidRDefault="001477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87" w:type="dxa"/>
            <w:gridSpan w:val="5"/>
            <w:shd w:val="clear" w:color="auto" w:fill="D9D9D9" w:themeFill="background1" w:themeFillShade="D9"/>
          </w:tcPr>
          <w:p w14:paraId="2B494F2B" w14:textId="3A991950" w:rsidR="001477ED" w:rsidRPr="00B676CB" w:rsidRDefault="001477ED" w:rsidP="001477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333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Date of </w:t>
            </w:r>
            <w:r w:rsidR="004D4A6F" w:rsidRPr="0037333A">
              <w:rPr>
                <w:rFonts w:ascii="Arial" w:hAnsi="Arial" w:cs="Arial"/>
                <w:b/>
                <w:color w:val="FF0000"/>
                <w:sz w:val="24"/>
                <w:szCs w:val="24"/>
              </w:rPr>
              <w:t>biopsy/ surgery</w:t>
            </w:r>
            <w:r w:rsidRPr="0037333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.  </w:t>
            </w:r>
          </w:p>
        </w:tc>
        <w:tc>
          <w:tcPr>
            <w:tcW w:w="3402" w:type="dxa"/>
            <w:gridSpan w:val="4"/>
            <w:tcBorders>
              <w:right w:val="single" w:sz="24" w:space="0" w:color="auto"/>
            </w:tcBorders>
          </w:tcPr>
          <w:p w14:paraId="366EED61" w14:textId="77777777" w:rsidR="001477ED" w:rsidRPr="00B676CB" w:rsidRDefault="001477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956406" w14:textId="77777777" w:rsidR="001477ED" w:rsidRPr="00B676CB" w:rsidRDefault="001477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2C0C" w:rsidRPr="00B676CB" w14:paraId="5123AF78" w14:textId="77777777" w:rsidTr="00AB7461">
        <w:tc>
          <w:tcPr>
            <w:tcW w:w="3700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706EF5AC" w14:textId="77777777" w:rsidR="00EC2C0C" w:rsidRPr="00B676CB" w:rsidRDefault="00EC2C0C" w:rsidP="00EC2C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6CB">
              <w:rPr>
                <w:rFonts w:ascii="Arial" w:hAnsi="Arial" w:cs="Arial"/>
                <w:b/>
                <w:sz w:val="24"/>
                <w:szCs w:val="24"/>
              </w:rPr>
              <w:t>If pathology is to be discussed please ensure that all blocks and slides are sent urgently to:</w:t>
            </w:r>
          </w:p>
          <w:p w14:paraId="6BD3B6E7" w14:textId="77777777" w:rsidR="00EC2C0C" w:rsidRPr="00B676CB" w:rsidRDefault="00EC2C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89" w:type="dxa"/>
            <w:gridSpan w:val="9"/>
            <w:tcBorders>
              <w:bottom w:val="single" w:sz="24" w:space="0" w:color="auto"/>
              <w:right w:val="single" w:sz="24" w:space="0" w:color="auto"/>
            </w:tcBorders>
          </w:tcPr>
          <w:p w14:paraId="341C99A8" w14:textId="77777777" w:rsidR="00EC2C0C" w:rsidRPr="00B676CB" w:rsidRDefault="00EC2C0C" w:rsidP="00EC2C0C">
            <w:pPr>
              <w:tabs>
                <w:tab w:val="left" w:pos="19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676CB">
              <w:rPr>
                <w:rFonts w:ascii="Arial" w:hAnsi="Arial" w:cs="Arial"/>
                <w:b/>
                <w:sz w:val="24"/>
                <w:szCs w:val="24"/>
              </w:rPr>
              <w:t>Professor Athanasou/Dr Orosz</w:t>
            </w:r>
          </w:p>
          <w:p w14:paraId="483F7E80" w14:textId="77777777" w:rsidR="00EC2C0C" w:rsidRPr="00B676CB" w:rsidRDefault="00EC2C0C" w:rsidP="00EC2C0C">
            <w:pPr>
              <w:tabs>
                <w:tab w:val="left" w:pos="19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676CB">
              <w:rPr>
                <w:rFonts w:ascii="Arial" w:hAnsi="Arial" w:cs="Arial"/>
                <w:b/>
                <w:sz w:val="24"/>
                <w:szCs w:val="24"/>
              </w:rPr>
              <w:t xml:space="preserve">Histopathology Dept, </w:t>
            </w:r>
          </w:p>
          <w:p w14:paraId="46E4BE61" w14:textId="77777777" w:rsidR="00EC2C0C" w:rsidRPr="00B676CB" w:rsidRDefault="00EC2C0C" w:rsidP="00EC2C0C">
            <w:pPr>
              <w:tabs>
                <w:tab w:val="left" w:pos="19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676CB">
              <w:rPr>
                <w:rFonts w:ascii="Arial" w:hAnsi="Arial" w:cs="Arial"/>
                <w:b/>
                <w:sz w:val="24"/>
                <w:szCs w:val="24"/>
              </w:rPr>
              <w:t>Nuffield Orthopaedic Centre</w:t>
            </w:r>
          </w:p>
          <w:p w14:paraId="50686CD3" w14:textId="77777777" w:rsidR="00EC2C0C" w:rsidRPr="005C7B10" w:rsidRDefault="00EC2C0C" w:rsidP="00EC2C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6CB">
              <w:rPr>
                <w:rFonts w:ascii="Arial" w:hAnsi="Arial" w:cs="Arial"/>
                <w:b/>
                <w:sz w:val="24"/>
                <w:szCs w:val="24"/>
              </w:rPr>
              <w:t>Windmill Road, Oxford  OX3 7HE</w:t>
            </w:r>
          </w:p>
        </w:tc>
      </w:tr>
      <w:tr w:rsidR="00CB5E3A" w:rsidRPr="00B676CB" w14:paraId="11FDBE34" w14:textId="77777777" w:rsidTr="004D4A6F">
        <w:trPr>
          <w:trHeight w:val="1275"/>
        </w:trPr>
        <w:tc>
          <w:tcPr>
            <w:tcW w:w="24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0F801C" w14:textId="77777777" w:rsidR="00CB5E3A" w:rsidRPr="00B676CB" w:rsidRDefault="00CB5E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Radiology review</w:t>
            </w:r>
          </w:p>
        </w:tc>
        <w:tc>
          <w:tcPr>
            <w:tcW w:w="122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AB29321" w14:textId="77777777" w:rsidR="00CB5E3A" w:rsidRPr="00B676CB" w:rsidRDefault="00CB5E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6CB">
              <w:rPr>
                <w:rFonts w:ascii="Arial" w:hAnsi="Arial" w:cs="Arial"/>
                <w:b/>
                <w:sz w:val="24"/>
                <w:szCs w:val="24"/>
              </w:rPr>
              <w:t>Y/N</w:t>
            </w:r>
          </w:p>
        </w:tc>
        <w:tc>
          <w:tcPr>
            <w:tcW w:w="2787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C3347A" w14:textId="77777777" w:rsidR="00CB5E3A" w:rsidRPr="0037333A" w:rsidRDefault="00CB5E3A" w:rsidP="00CB5E3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7333A">
              <w:rPr>
                <w:rFonts w:ascii="Arial" w:hAnsi="Arial" w:cs="Arial"/>
                <w:b/>
                <w:color w:val="FF0000"/>
                <w:sz w:val="24"/>
                <w:szCs w:val="24"/>
              </w:rPr>
              <w:t>Please detail what scans have been performed: where and when?</w:t>
            </w:r>
          </w:p>
          <w:p w14:paraId="1EC0FDD8" w14:textId="77777777" w:rsidR="00CB5E3A" w:rsidRPr="00B676CB" w:rsidRDefault="00CB5E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6CD712EB" w14:textId="77777777" w:rsidR="00CB5E3A" w:rsidRPr="00B676CB" w:rsidRDefault="00CB5E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7D1A" w:rsidRPr="00B676CB" w14:paraId="3E681E77" w14:textId="77777777" w:rsidTr="00AB7461">
        <w:tc>
          <w:tcPr>
            <w:tcW w:w="9889" w:type="dxa"/>
            <w:gridSpan w:val="13"/>
            <w:tcBorders>
              <w:left w:val="single" w:sz="24" w:space="0" w:color="auto"/>
              <w:right w:val="single" w:sz="24" w:space="0" w:color="auto"/>
            </w:tcBorders>
          </w:tcPr>
          <w:p w14:paraId="4E769C0B" w14:textId="77777777" w:rsidR="005D7D1A" w:rsidRPr="00B676CB" w:rsidRDefault="005D7D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6CB">
              <w:rPr>
                <w:rFonts w:ascii="Arial" w:hAnsi="Arial" w:cs="Arial"/>
                <w:b/>
                <w:sz w:val="24"/>
                <w:szCs w:val="24"/>
              </w:rPr>
              <w:t>Treatment undertaken so far:</w:t>
            </w:r>
          </w:p>
          <w:p w14:paraId="374D32F4" w14:textId="77777777" w:rsidR="005D7D1A" w:rsidRPr="00B676CB" w:rsidRDefault="005D7D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A89621" w14:textId="77777777" w:rsidR="0091637F" w:rsidRPr="00B676CB" w:rsidRDefault="009163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944184" w14:textId="77777777" w:rsidR="005D7D1A" w:rsidRPr="00B676CB" w:rsidRDefault="005D7D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A20A0C" w14:textId="77777777" w:rsidR="005D7D1A" w:rsidRPr="00B676CB" w:rsidRDefault="005D7D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4061" w:rsidRPr="00B676CB" w14:paraId="1A2A986C" w14:textId="77777777" w:rsidTr="00D030EF">
        <w:tc>
          <w:tcPr>
            <w:tcW w:w="23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3B65863C" w14:textId="77777777" w:rsidR="00CA4061" w:rsidRPr="00B676CB" w:rsidRDefault="00CA4061" w:rsidP="00AF3A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6CB">
              <w:rPr>
                <w:rFonts w:ascii="Arial" w:hAnsi="Arial" w:cs="Arial"/>
                <w:b/>
                <w:sz w:val="24"/>
                <w:szCs w:val="24"/>
              </w:rPr>
              <w:t>Performance Status:</w:t>
            </w:r>
          </w:p>
        </w:tc>
        <w:tc>
          <w:tcPr>
            <w:tcW w:w="1418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0DB7ED1" w14:textId="77777777" w:rsidR="00CA4061" w:rsidRPr="00B676CB" w:rsidRDefault="00CA4061" w:rsidP="00AF3A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6C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F9CFBA8" w14:textId="77777777" w:rsidR="00CA4061" w:rsidRPr="00B676CB" w:rsidRDefault="00CA4061" w:rsidP="00AF3A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6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46F2CCF" w14:textId="77777777" w:rsidR="00CA4061" w:rsidRPr="00B676CB" w:rsidRDefault="00CA4061" w:rsidP="00AF3A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6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816AD55" w14:textId="77777777" w:rsidR="00CA4061" w:rsidRPr="00B676CB" w:rsidRDefault="00CA4061" w:rsidP="00AF3A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6C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9046F31" w14:textId="77777777" w:rsidR="00CA4061" w:rsidRPr="00B676CB" w:rsidRDefault="00CA4061" w:rsidP="00AF3A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B7461" w:rsidRPr="00B676CB" w14:paraId="34C98DE0" w14:textId="77777777" w:rsidTr="00AB7461">
        <w:tc>
          <w:tcPr>
            <w:tcW w:w="2376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26371B" w14:textId="77777777" w:rsidR="00AB7461" w:rsidRPr="00B676CB" w:rsidRDefault="00AB74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6CB">
              <w:rPr>
                <w:rFonts w:ascii="Arial" w:hAnsi="Arial" w:cs="Arial"/>
                <w:b/>
                <w:sz w:val="24"/>
                <w:szCs w:val="24"/>
              </w:rPr>
              <w:t>Co-morbidities:</w:t>
            </w:r>
          </w:p>
          <w:p w14:paraId="281CF8C7" w14:textId="77777777" w:rsidR="00AB7461" w:rsidRPr="00B676CB" w:rsidRDefault="00AB74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11"/>
            <w:tcBorders>
              <w:left w:val="single" w:sz="4" w:space="0" w:color="auto"/>
              <w:right w:val="single" w:sz="24" w:space="0" w:color="auto"/>
            </w:tcBorders>
          </w:tcPr>
          <w:p w14:paraId="7A80A868" w14:textId="77777777" w:rsidR="00AB7461" w:rsidRPr="00B676CB" w:rsidRDefault="00AB74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3AEE" w:rsidRPr="00B676CB" w14:paraId="3610AC9D" w14:textId="77777777" w:rsidTr="00AB7461">
        <w:tc>
          <w:tcPr>
            <w:tcW w:w="2376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33549A06" w14:textId="77777777" w:rsidR="00AF3AEE" w:rsidRPr="00B676CB" w:rsidRDefault="00AF3AEE" w:rsidP="00AF3A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6CB">
              <w:rPr>
                <w:rFonts w:ascii="Arial" w:hAnsi="Arial" w:cs="Arial"/>
                <w:b/>
                <w:sz w:val="24"/>
                <w:szCs w:val="24"/>
              </w:rPr>
              <w:t xml:space="preserve">Does the patient: </w:t>
            </w:r>
          </w:p>
        </w:tc>
        <w:tc>
          <w:tcPr>
            <w:tcW w:w="3006" w:type="dxa"/>
            <w:gridSpan w:val="6"/>
            <w:tcBorders>
              <w:bottom w:val="single" w:sz="24" w:space="0" w:color="auto"/>
            </w:tcBorders>
          </w:tcPr>
          <w:p w14:paraId="4FA5B53D" w14:textId="77777777" w:rsidR="00AF3AEE" w:rsidRPr="00B676CB" w:rsidRDefault="00AF3A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6CB">
              <w:rPr>
                <w:rFonts w:ascii="Arial" w:hAnsi="Arial" w:cs="Arial"/>
                <w:b/>
                <w:sz w:val="24"/>
                <w:szCs w:val="24"/>
              </w:rPr>
              <w:t>Have a</w:t>
            </w:r>
            <w:r w:rsidR="00661885" w:rsidRPr="00B676CB">
              <w:rPr>
                <w:rFonts w:ascii="Arial" w:hAnsi="Arial" w:cs="Arial"/>
                <w:b/>
                <w:sz w:val="24"/>
                <w:szCs w:val="24"/>
              </w:rPr>
              <w:t>ny implants</w:t>
            </w:r>
            <w:r w:rsidRPr="00B676CB">
              <w:rPr>
                <w:rFonts w:ascii="Arial" w:hAnsi="Arial" w:cs="Arial"/>
                <w:b/>
                <w:sz w:val="24"/>
                <w:szCs w:val="24"/>
              </w:rPr>
              <w:t xml:space="preserve"> that may affect the patient having an MRI?</w:t>
            </w:r>
          </w:p>
          <w:p w14:paraId="2326D5EE" w14:textId="77777777" w:rsidR="00AF3AEE" w:rsidRPr="00B676CB" w:rsidRDefault="00AF3A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6CB">
              <w:rPr>
                <w:rFonts w:ascii="Arial" w:hAnsi="Arial" w:cs="Arial"/>
                <w:b/>
                <w:sz w:val="24"/>
                <w:szCs w:val="24"/>
              </w:rPr>
              <w:t>Y/N</w:t>
            </w:r>
          </w:p>
        </w:tc>
        <w:tc>
          <w:tcPr>
            <w:tcW w:w="4507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14:paraId="23E9CD1A" w14:textId="77777777" w:rsidR="00AF3AEE" w:rsidRPr="00B676CB" w:rsidRDefault="009115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Take </w:t>
            </w:r>
            <w:r w:rsidR="00AF3AEE" w:rsidRPr="00B676CB">
              <w:rPr>
                <w:rFonts w:ascii="Arial" w:hAnsi="Arial" w:cs="Arial"/>
                <w:b/>
                <w:sz w:val="24"/>
                <w:szCs w:val="24"/>
              </w:rPr>
              <w:t>anti-coagulation medication?</w:t>
            </w:r>
          </w:p>
          <w:p w14:paraId="5B6E166A" w14:textId="77777777" w:rsidR="00AF3AEE" w:rsidRPr="00B676CB" w:rsidRDefault="00AF3A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5ED4A6" w14:textId="77777777" w:rsidR="00AF3AEE" w:rsidRPr="00B676CB" w:rsidRDefault="00AF3A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6CB">
              <w:rPr>
                <w:rFonts w:ascii="Arial" w:hAnsi="Arial" w:cs="Arial"/>
                <w:b/>
                <w:sz w:val="24"/>
                <w:szCs w:val="24"/>
              </w:rPr>
              <w:t>Y/N</w:t>
            </w:r>
          </w:p>
        </w:tc>
      </w:tr>
    </w:tbl>
    <w:p w14:paraId="69CB8AE0" w14:textId="77777777" w:rsidR="00520CD1" w:rsidRDefault="00520CD1" w:rsidP="0091637F">
      <w:pPr>
        <w:rPr>
          <w:rFonts w:ascii="Arial" w:hAnsi="Arial" w:cs="Arial"/>
          <w:b/>
          <w:sz w:val="24"/>
          <w:szCs w:val="24"/>
        </w:rPr>
      </w:pPr>
    </w:p>
    <w:p w14:paraId="0D989970" w14:textId="77777777" w:rsidR="00EB04C4" w:rsidRDefault="00520CD1" w:rsidP="00520CD1">
      <w:pPr>
        <w:jc w:val="both"/>
        <w:rPr>
          <w:rFonts w:ascii="Arial" w:hAnsi="Arial" w:cs="Arial"/>
          <w:b/>
          <w:i/>
          <w:color w:val="FF0000"/>
          <w:sz w:val="24"/>
          <w:szCs w:val="24"/>
          <w:lang w:val="en-US"/>
        </w:rPr>
      </w:pPr>
      <w:r w:rsidRPr="00520CD1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Please note that referral for discussion in the MDT does not constitute a transfer of care and transfer of care will only be accepted following discussion at the MDT and upon receipt of a completed intra-trust transfer</w:t>
      </w:r>
      <w:r w:rsidR="00FF1A2A">
        <w:rPr>
          <w:rFonts w:ascii="Arial" w:hAnsi="Arial" w:cs="Arial"/>
          <w:b/>
          <w:i/>
          <w:color w:val="FF0000"/>
          <w:sz w:val="24"/>
          <w:szCs w:val="24"/>
          <w:lang w:val="en-US"/>
        </w:rPr>
        <w:t xml:space="preserve"> of care</w:t>
      </w:r>
      <w:r w:rsidRPr="00520CD1">
        <w:rPr>
          <w:rFonts w:ascii="Arial" w:hAnsi="Arial" w:cs="Arial"/>
          <w:b/>
          <w:i/>
          <w:color w:val="FF0000"/>
          <w:sz w:val="24"/>
          <w:szCs w:val="24"/>
          <w:lang w:val="en-US"/>
        </w:rPr>
        <w:t xml:space="preserve"> form. </w:t>
      </w:r>
      <w:r w:rsidR="00EB04C4">
        <w:rPr>
          <w:rFonts w:ascii="Arial" w:hAnsi="Arial" w:cs="Arial"/>
          <w:b/>
          <w:i/>
          <w:color w:val="FF0000"/>
          <w:sz w:val="24"/>
          <w:szCs w:val="24"/>
          <w:lang w:val="en-US"/>
        </w:rPr>
        <w:t xml:space="preserve"> </w:t>
      </w:r>
    </w:p>
    <w:p w14:paraId="2B31C0E5" w14:textId="29A3A598" w:rsidR="00520CD1" w:rsidRPr="00773739" w:rsidRDefault="00EB04C4" w:rsidP="00773739">
      <w:pPr>
        <w:jc w:val="both"/>
        <w:rPr>
          <w:rFonts w:ascii="Arial" w:hAnsi="Arial" w:cs="Arial"/>
          <w:b/>
          <w:i/>
          <w:color w:val="FF0000"/>
          <w:sz w:val="24"/>
          <w:szCs w:val="24"/>
          <w:lang w:val="en-US"/>
        </w:rPr>
      </w:pPr>
      <w:r>
        <w:rPr>
          <w:rFonts w:ascii="Arial" w:hAnsi="Arial" w:cs="Arial"/>
          <w:b/>
          <w:i/>
          <w:color w:val="FF0000"/>
          <w:sz w:val="24"/>
          <w:szCs w:val="24"/>
          <w:lang w:val="en-US"/>
        </w:rPr>
        <w:t>Please do not give out the sarcoma contact numbers to patients.</w:t>
      </w:r>
    </w:p>
    <w:sectPr w:rsidR="00520CD1" w:rsidRPr="00773739" w:rsidSect="00911597">
      <w:footerReference w:type="default" r:id="rId9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D609" w14:textId="77777777" w:rsidR="00D86D0E" w:rsidRDefault="00D86D0E" w:rsidP="001477ED">
      <w:pPr>
        <w:spacing w:after="0" w:line="240" w:lineRule="auto"/>
      </w:pPr>
      <w:r>
        <w:separator/>
      </w:r>
    </w:p>
  </w:endnote>
  <w:endnote w:type="continuationSeparator" w:id="0">
    <w:p w14:paraId="4D89D020" w14:textId="77777777" w:rsidR="00D86D0E" w:rsidRDefault="00D86D0E" w:rsidP="0014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6DFE" w14:textId="77777777" w:rsidR="001477ED" w:rsidRPr="00CB5E3A" w:rsidRDefault="00CB5E3A" w:rsidP="001477ED">
    <w:pPr>
      <w:pStyle w:val="Footer"/>
      <w:jc w:val="right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As recommended </w:t>
    </w:r>
    <w:r w:rsidR="00897CA0">
      <w:rPr>
        <w:rFonts w:ascii="Arial" w:hAnsi="Arial" w:cs="Arial"/>
        <w:sz w:val="16"/>
        <w:lang w:val="en-US"/>
      </w:rPr>
      <w:t>at</w:t>
    </w:r>
    <w:r>
      <w:rPr>
        <w:rFonts w:ascii="Arial" w:hAnsi="Arial" w:cs="Arial"/>
        <w:sz w:val="16"/>
        <w:lang w:val="en-US"/>
      </w:rPr>
      <w:t xml:space="preserve"> </w:t>
    </w:r>
    <w:r w:rsidR="00897CA0">
      <w:rPr>
        <w:rFonts w:ascii="Arial" w:hAnsi="Arial" w:cs="Arial"/>
        <w:sz w:val="16"/>
        <w:lang w:val="en-US"/>
      </w:rPr>
      <w:t>BSG</w:t>
    </w:r>
    <w:r w:rsidR="00D030EF">
      <w:rPr>
        <w:rFonts w:ascii="Arial" w:hAnsi="Arial" w:cs="Arial"/>
        <w:sz w:val="16"/>
        <w:lang w:val="en-US"/>
      </w:rPr>
      <w:t xml:space="preserve"> and approved by MG</w:t>
    </w:r>
    <w:r w:rsidR="00897CA0">
      <w:rPr>
        <w:rFonts w:ascii="Arial" w:hAnsi="Arial" w:cs="Arial"/>
        <w:sz w:val="16"/>
        <w:lang w:val="en-US"/>
      </w:rPr>
      <w:t xml:space="preserve"> February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702FB" w14:textId="77777777" w:rsidR="00D86D0E" w:rsidRDefault="00D86D0E" w:rsidP="001477ED">
      <w:pPr>
        <w:spacing w:after="0" w:line="240" w:lineRule="auto"/>
      </w:pPr>
      <w:r>
        <w:separator/>
      </w:r>
    </w:p>
  </w:footnote>
  <w:footnote w:type="continuationSeparator" w:id="0">
    <w:p w14:paraId="52A4D4D1" w14:textId="77777777" w:rsidR="00D86D0E" w:rsidRDefault="00D86D0E" w:rsidP="00147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624D"/>
    <w:multiLevelType w:val="hybridMultilevel"/>
    <w:tmpl w:val="B9E03B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E2F54"/>
    <w:multiLevelType w:val="hybridMultilevel"/>
    <w:tmpl w:val="64C41E88"/>
    <w:lvl w:ilvl="0" w:tplc="AA74D84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D505D"/>
    <w:multiLevelType w:val="hybridMultilevel"/>
    <w:tmpl w:val="25188304"/>
    <w:lvl w:ilvl="0" w:tplc="1B34DDA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F505B"/>
    <w:multiLevelType w:val="hybridMultilevel"/>
    <w:tmpl w:val="0FA47A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659072">
    <w:abstractNumId w:val="1"/>
  </w:num>
  <w:num w:numId="2" w16cid:durableId="12924854">
    <w:abstractNumId w:val="3"/>
  </w:num>
  <w:num w:numId="3" w16cid:durableId="1860124243">
    <w:abstractNumId w:val="0"/>
  </w:num>
  <w:num w:numId="4" w16cid:durableId="1707565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1A"/>
    <w:rsid w:val="001477ED"/>
    <w:rsid w:val="0034413B"/>
    <w:rsid w:val="0035292D"/>
    <w:rsid w:val="0037333A"/>
    <w:rsid w:val="003A6494"/>
    <w:rsid w:val="00495D68"/>
    <w:rsid w:val="004D4A6F"/>
    <w:rsid w:val="004F68FD"/>
    <w:rsid w:val="00520CD1"/>
    <w:rsid w:val="00526B49"/>
    <w:rsid w:val="005C76A5"/>
    <w:rsid w:val="005C7B10"/>
    <w:rsid w:val="005D7D1A"/>
    <w:rsid w:val="00661885"/>
    <w:rsid w:val="00760DD0"/>
    <w:rsid w:val="00773739"/>
    <w:rsid w:val="007A39CB"/>
    <w:rsid w:val="007E3B9A"/>
    <w:rsid w:val="0083561A"/>
    <w:rsid w:val="00897CA0"/>
    <w:rsid w:val="00911597"/>
    <w:rsid w:val="0091637F"/>
    <w:rsid w:val="009B1B7A"/>
    <w:rsid w:val="009E5C39"/>
    <w:rsid w:val="009F348B"/>
    <w:rsid w:val="00AB7461"/>
    <w:rsid w:val="00AF3AEE"/>
    <w:rsid w:val="00AF5AA1"/>
    <w:rsid w:val="00B603A3"/>
    <w:rsid w:val="00B676CB"/>
    <w:rsid w:val="00BD5ACD"/>
    <w:rsid w:val="00C34E28"/>
    <w:rsid w:val="00CA4061"/>
    <w:rsid w:val="00CB5E3A"/>
    <w:rsid w:val="00D030EF"/>
    <w:rsid w:val="00D86D0E"/>
    <w:rsid w:val="00EB04C4"/>
    <w:rsid w:val="00EC2C0C"/>
    <w:rsid w:val="00ED61CA"/>
    <w:rsid w:val="00F010C1"/>
    <w:rsid w:val="00FA06D5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E352D"/>
  <w15:docId w15:val="{A2EF21D3-E515-4AF4-B111-C1EE37A4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9CB"/>
    <w:pPr>
      <w:keepNext/>
      <w:keepLines/>
      <w:jc w:val="center"/>
      <w:outlineLvl w:val="0"/>
    </w:pPr>
    <w:rPr>
      <w:rFonts w:ascii="Calibri" w:eastAsiaTheme="majorEastAsia" w:hAnsi="Calibri" w:cstheme="majorBidi"/>
      <w:b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7D1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7ED"/>
  </w:style>
  <w:style w:type="paragraph" w:styleId="Footer">
    <w:name w:val="footer"/>
    <w:basedOn w:val="Normal"/>
    <w:link w:val="FooterChar"/>
    <w:uiPriority w:val="99"/>
    <w:unhideWhenUsed/>
    <w:rsid w:val="00147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7ED"/>
  </w:style>
  <w:style w:type="paragraph" w:styleId="ListParagraph">
    <w:name w:val="List Paragraph"/>
    <w:basedOn w:val="Normal"/>
    <w:uiPriority w:val="34"/>
    <w:qFormat/>
    <w:rsid w:val="009E5C3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4413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A39CB"/>
    <w:rPr>
      <w:rFonts w:ascii="Calibri" w:eastAsiaTheme="majorEastAsia" w:hAnsi="Calibri" w:cstheme="majorBidi"/>
      <w:b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tsarcoma@ouh.nhs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Sarcoma MDT Referral</vt:lpstr>
    </vt:vector>
  </TitlesOfParts>
  <Company>NHS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Sarcoma MDT Referral</dc:title>
  <dc:creator>Oxford University Hospitals</dc:creator>
  <cp:lastModifiedBy>Bonney, Frances (RTH) OUH</cp:lastModifiedBy>
  <cp:revision>5</cp:revision>
  <cp:lastPrinted>2019-10-09T09:26:00Z</cp:lastPrinted>
  <dcterms:created xsi:type="dcterms:W3CDTF">2024-06-21T14:46:00Z</dcterms:created>
  <dcterms:modified xsi:type="dcterms:W3CDTF">2024-06-21T14:54:00Z</dcterms:modified>
</cp:coreProperties>
</file>